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231B34" w14:textId="77777777" w:rsidR="00967D4D" w:rsidRDefault="00967D4D" w:rsidP="00967D4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О публикации отчёта о выполнении инвестиционной программы АО «Пятигорские электрические сети» </w:t>
      </w:r>
    </w:p>
    <w:p w14:paraId="15823997" w14:textId="40D76D23" w:rsidR="00967D4D" w:rsidRDefault="00967D4D" w:rsidP="00967D4D">
      <w:pPr>
        <w:jc w:val="center"/>
      </w:pPr>
      <w:r>
        <w:rPr>
          <w:sz w:val="32"/>
          <w:szCs w:val="32"/>
        </w:rPr>
        <w:t>в 1 квартале 2022г.</w:t>
      </w:r>
      <w:r>
        <w:rPr>
          <w:noProof/>
        </w:rPr>
        <w:drawing>
          <wp:inline distT="0" distB="0" distL="0" distR="0" wp14:anchorId="53F02BBD" wp14:editId="67A0D55F">
            <wp:extent cx="9251950" cy="520446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32F60" w14:textId="13C174FA" w:rsidR="00967D4D" w:rsidRDefault="00967D4D">
      <w:r>
        <w:rPr>
          <w:noProof/>
        </w:rPr>
        <w:lastRenderedPageBreak/>
        <w:drawing>
          <wp:inline distT="0" distB="0" distL="0" distR="0" wp14:anchorId="3FDE81AB" wp14:editId="45861E68">
            <wp:extent cx="9251950" cy="520446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D02FB" w14:textId="77777777" w:rsidR="00C15900" w:rsidRDefault="00C15900" w:rsidP="00C15900">
      <w:pPr>
        <w:jc w:val="center"/>
        <w:rPr>
          <w:sz w:val="32"/>
          <w:szCs w:val="32"/>
        </w:rPr>
      </w:pPr>
    </w:p>
    <w:p w14:paraId="651D0252" w14:textId="77777777" w:rsidR="00C15900" w:rsidRDefault="00C15900" w:rsidP="00C15900">
      <w:pPr>
        <w:jc w:val="center"/>
        <w:rPr>
          <w:sz w:val="32"/>
          <w:szCs w:val="32"/>
        </w:rPr>
      </w:pPr>
    </w:p>
    <w:p w14:paraId="51A2396F" w14:textId="53184507" w:rsidR="00C15900" w:rsidRDefault="00C15900" w:rsidP="00C15900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6FE03314" w14:textId="504E5E1E" w:rsidR="007345DF" w:rsidRDefault="00C15900"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2</w:t>
      </w:r>
      <w:r>
        <w:rPr>
          <w:sz w:val="32"/>
          <w:szCs w:val="32"/>
        </w:rPr>
        <w:t xml:space="preserve"> квартале 2022г.</w:t>
      </w:r>
      <w:r w:rsidR="007345DF">
        <w:rPr>
          <w:noProof/>
        </w:rPr>
        <w:drawing>
          <wp:inline distT="0" distB="0" distL="0" distR="0" wp14:anchorId="27A47100" wp14:editId="5F6230EE">
            <wp:extent cx="9251950" cy="520446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6484B" w14:textId="3653883F" w:rsidR="007345DF" w:rsidRDefault="007345DF"/>
    <w:p w14:paraId="3D9EB5E0" w14:textId="5423DA80" w:rsidR="007345DF" w:rsidRDefault="007345DF">
      <w:r>
        <w:rPr>
          <w:noProof/>
        </w:rPr>
        <w:drawing>
          <wp:inline distT="0" distB="0" distL="0" distR="0" wp14:anchorId="3F6741B1" wp14:editId="410718F4">
            <wp:extent cx="9251950" cy="5204460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8C2A" w14:textId="77777777" w:rsidR="001F743E" w:rsidRDefault="001F743E" w:rsidP="001F743E">
      <w:pPr>
        <w:jc w:val="center"/>
        <w:rPr>
          <w:sz w:val="32"/>
          <w:szCs w:val="32"/>
        </w:rPr>
      </w:pPr>
    </w:p>
    <w:p w14:paraId="66975B2B" w14:textId="03C2F36F" w:rsidR="001F743E" w:rsidRDefault="001F743E" w:rsidP="001F743E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7E8244D3" w14:textId="40BDBF08" w:rsidR="001F743E" w:rsidRDefault="001F743E" w:rsidP="001F743E">
      <w:pPr>
        <w:rPr>
          <w:sz w:val="32"/>
          <w:szCs w:val="32"/>
        </w:rPr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 xml:space="preserve"> квартале 2022г.</w:t>
      </w:r>
    </w:p>
    <w:p w14:paraId="4A565B97" w14:textId="4A093C2B" w:rsidR="002F2100" w:rsidRDefault="002F2100" w:rsidP="001F743E">
      <w:r>
        <w:rPr>
          <w:noProof/>
        </w:rPr>
        <w:drawing>
          <wp:inline distT="0" distB="0" distL="0" distR="0" wp14:anchorId="422B710D" wp14:editId="2E889D59">
            <wp:extent cx="8118475" cy="4566851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137644" cy="4577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6197B" w14:textId="127961C2" w:rsidR="002F2100" w:rsidRDefault="002F2100" w:rsidP="001F743E">
      <w:r>
        <w:rPr>
          <w:noProof/>
        </w:rPr>
        <w:lastRenderedPageBreak/>
        <w:drawing>
          <wp:inline distT="0" distB="0" distL="0" distR="0" wp14:anchorId="01E76D4D" wp14:editId="5C6989E6">
            <wp:extent cx="9014894" cy="507111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18428" cy="507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80CB1" w14:textId="2AFBCB80" w:rsidR="00026C1D" w:rsidRDefault="00026C1D" w:rsidP="001F743E"/>
    <w:p w14:paraId="18BAC83E" w14:textId="50A0A4BA" w:rsidR="00026C1D" w:rsidRDefault="00026C1D" w:rsidP="001F743E"/>
    <w:p w14:paraId="3DDC41DF" w14:textId="45D7DABC" w:rsidR="00026C1D" w:rsidRDefault="00026C1D" w:rsidP="001F743E"/>
    <w:p w14:paraId="6597876C" w14:textId="77777777" w:rsidR="00026C1D" w:rsidRDefault="00026C1D" w:rsidP="00026C1D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01333199" w14:textId="46F7F35D" w:rsidR="00026C1D" w:rsidRDefault="00026C1D" w:rsidP="00026C1D">
      <w:pPr>
        <w:rPr>
          <w:sz w:val="32"/>
          <w:szCs w:val="32"/>
        </w:rPr>
      </w:pPr>
      <w:r>
        <w:rPr>
          <w:sz w:val="32"/>
          <w:szCs w:val="32"/>
        </w:rPr>
        <w:t xml:space="preserve">в </w:t>
      </w:r>
      <w:r>
        <w:rPr>
          <w:sz w:val="32"/>
          <w:szCs w:val="32"/>
        </w:rPr>
        <w:t>4</w:t>
      </w:r>
      <w:r>
        <w:rPr>
          <w:sz w:val="32"/>
          <w:szCs w:val="32"/>
        </w:rPr>
        <w:t xml:space="preserve"> квартале 2022г.</w:t>
      </w:r>
    </w:p>
    <w:p w14:paraId="31400ABE" w14:textId="6F536B94" w:rsidR="00026C1D" w:rsidRDefault="008739A5" w:rsidP="00026C1D">
      <w:pPr>
        <w:rPr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2C374C06" wp14:editId="0EA87313">
            <wp:extent cx="8972550" cy="5047290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974779" cy="5048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2F823" w14:textId="33E9E08F" w:rsidR="008739A5" w:rsidRDefault="008739A5" w:rsidP="00026C1D">
      <w:pPr>
        <w:rPr>
          <w:sz w:val="32"/>
          <w:szCs w:val="32"/>
          <w:lang w:val="en-US"/>
        </w:rPr>
      </w:pPr>
      <w:r>
        <w:rPr>
          <w:noProof/>
        </w:rPr>
        <w:lastRenderedPageBreak/>
        <w:drawing>
          <wp:inline distT="0" distB="0" distL="0" distR="0" wp14:anchorId="7599854C" wp14:editId="66570864">
            <wp:extent cx="9251950" cy="520446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8ADEF" w14:textId="77777777" w:rsidR="008739A5" w:rsidRDefault="008739A5" w:rsidP="00026C1D">
      <w:pPr>
        <w:rPr>
          <w:sz w:val="32"/>
          <w:szCs w:val="32"/>
          <w:lang w:val="en-US"/>
        </w:rPr>
      </w:pPr>
    </w:p>
    <w:p w14:paraId="542980B8" w14:textId="77777777" w:rsidR="008739A5" w:rsidRPr="008739A5" w:rsidRDefault="008739A5" w:rsidP="00026C1D">
      <w:pPr>
        <w:rPr>
          <w:sz w:val="32"/>
          <w:szCs w:val="32"/>
          <w:lang w:val="en-US"/>
        </w:rPr>
      </w:pPr>
    </w:p>
    <w:p w14:paraId="04EF2628" w14:textId="77777777" w:rsidR="00026C1D" w:rsidRDefault="00026C1D" w:rsidP="001F743E"/>
    <w:sectPr w:rsidR="00026C1D" w:rsidSect="00967D4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7D4D"/>
    <w:rsid w:val="00026C1D"/>
    <w:rsid w:val="001F743E"/>
    <w:rsid w:val="002F2100"/>
    <w:rsid w:val="007345DF"/>
    <w:rsid w:val="008739A5"/>
    <w:rsid w:val="00967D4D"/>
    <w:rsid w:val="00C15900"/>
    <w:rsid w:val="00C96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D5A72"/>
  <w15:chartTrackingRefBased/>
  <w15:docId w15:val="{37EBA5C0-EA4D-4A91-809C-DEE2F80BD7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9</Pages>
  <Words>72</Words>
  <Characters>412</Characters>
  <Application>Microsoft Office Word</Application>
  <DocSecurity>0</DocSecurity>
  <Lines>3</Lines>
  <Paragraphs>1</Paragraphs>
  <ScaleCrop>false</ScaleCrop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Ветлужских Андрей Олегович</dc:creator>
  <cp:keywords/>
  <dc:description/>
  <cp:lastModifiedBy>Ветлужских Андрей Олегович</cp:lastModifiedBy>
  <cp:revision>7</cp:revision>
  <dcterms:created xsi:type="dcterms:W3CDTF">2022-05-13T06:27:00Z</dcterms:created>
  <dcterms:modified xsi:type="dcterms:W3CDTF">2023-02-15T10:25:00Z</dcterms:modified>
</cp:coreProperties>
</file>